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XSpec="center" w:tblpY="-44"/>
        <w:tblW w:w="10526" w:type="dxa"/>
        <w:tblLook w:val="04A0" w:firstRow="1" w:lastRow="0" w:firstColumn="1" w:lastColumn="0" w:noHBand="0" w:noVBand="1"/>
      </w:tblPr>
      <w:tblGrid>
        <w:gridCol w:w="5353"/>
        <w:gridCol w:w="5173"/>
      </w:tblGrid>
      <w:tr w:rsidR="00761E5C" w:rsidRPr="00D66227" w:rsidTr="00836807">
        <w:trPr>
          <w:trHeight w:val="1702"/>
        </w:trPr>
        <w:tc>
          <w:tcPr>
            <w:tcW w:w="5353" w:type="dxa"/>
          </w:tcPr>
          <w:p w:rsidR="00761E5C" w:rsidRDefault="00761E5C" w:rsidP="00761E5C">
            <w:pPr>
              <w:pStyle w:val="a3"/>
              <w:ind w:left="0"/>
              <w:jc w:val="right"/>
              <w:rPr>
                <w:sz w:val="28"/>
              </w:rPr>
            </w:pPr>
          </w:p>
          <w:p w:rsidR="00761E5C" w:rsidRPr="00FF4CBE" w:rsidRDefault="00761E5C" w:rsidP="00761E5C">
            <w:pPr>
              <w:pStyle w:val="a9"/>
              <w:autoSpaceDE w:val="0"/>
              <w:autoSpaceDN w:val="0"/>
              <w:ind w:left="-851" w:firstLine="851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F4CB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Принято </w:t>
            </w:r>
          </w:p>
          <w:p w:rsidR="00761E5C" w:rsidRPr="00FF4CBE" w:rsidRDefault="00761E5C" w:rsidP="00761E5C">
            <w:pPr>
              <w:pStyle w:val="a9"/>
              <w:autoSpaceDE w:val="0"/>
              <w:autoSpaceDN w:val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F4CBE">
              <w:rPr>
                <w:rFonts w:ascii="Times New Roman" w:hAnsi="Times New Roman"/>
                <w:sz w:val="24"/>
                <w:szCs w:val="24"/>
                <w:lang w:val="ru-RU"/>
              </w:rPr>
              <w:t>На педагогическом совете</w:t>
            </w:r>
          </w:p>
          <w:p w:rsidR="00761E5C" w:rsidRPr="00BA4985" w:rsidRDefault="00761E5C" w:rsidP="00761E5C">
            <w:pPr>
              <w:pStyle w:val="a3"/>
              <w:ind w:left="0"/>
              <w:rPr>
                <w:sz w:val="28"/>
              </w:rPr>
            </w:pPr>
            <w:r w:rsidRPr="00FF4CBE">
              <w:t>Протокол № 1 от « 8 » августа 2022 года</w:t>
            </w:r>
          </w:p>
        </w:tc>
        <w:tc>
          <w:tcPr>
            <w:tcW w:w="5173" w:type="dxa"/>
            <w:hideMark/>
          </w:tcPr>
          <w:p w:rsidR="00761E5C" w:rsidRDefault="00761E5C" w:rsidP="00761E5C">
            <w:pPr>
              <w:pStyle w:val="a3"/>
              <w:ind w:left="0"/>
              <w:rPr>
                <w:sz w:val="28"/>
              </w:rPr>
            </w:pPr>
          </w:p>
          <w:p w:rsidR="00761E5C" w:rsidRPr="00BA4985" w:rsidRDefault="00761E5C" w:rsidP="00761E5C">
            <w:pPr>
              <w:pStyle w:val="a3"/>
              <w:ind w:left="0"/>
              <w:jc w:val="right"/>
              <w:rPr>
                <w:sz w:val="28"/>
              </w:rPr>
            </w:pPr>
            <w:r w:rsidRPr="00B450EC">
              <w:rPr>
                <w:noProof/>
                <w:sz w:val="28"/>
                <w:lang w:eastAsia="ru-RU"/>
              </w:rPr>
              <w:drawing>
                <wp:inline distT="0" distB="0" distL="0" distR="0" wp14:anchorId="292CED7A" wp14:editId="3B9F1A6B">
                  <wp:extent cx="2032754" cy="978945"/>
                  <wp:effectExtent l="19050" t="0" r="5596" b="0"/>
                  <wp:docPr id="2" name="Рисунок 1" descr="C:\Users\Айсылу\Desktop\img202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Айсылу\Desktop\img20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 l="51877" b="8275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31433" cy="97830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CA700F" w:rsidRDefault="00DC571E" w:rsidP="00836807">
      <w:pPr>
        <w:pStyle w:val="a3"/>
        <w:ind w:left="0" w:firstLine="567"/>
        <w:jc w:val="center"/>
        <w:rPr>
          <w:b/>
          <w:sz w:val="28"/>
        </w:rPr>
      </w:pPr>
      <w:r w:rsidRPr="00DC571E">
        <w:rPr>
          <w:b/>
          <w:sz w:val="28"/>
        </w:rPr>
        <w:t>Положение</w:t>
      </w:r>
    </w:p>
    <w:p w:rsidR="00DC571E" w:rsidRPr="00CA700F" w:rsidRDefault="00DC571E" w:rsidP="00DC571E">
      <w:pPr>
        <w:pStyle w:val="a3"/>
        <w:ind w:left="0" w:firstLine="567"/>
        <w:jc w:val="center"/>
        <w:rPr>
          <w:b/>
          <w:color w:val="1A1A1A"/>
          <w:sz w:val="24"/>
          <w:szCs w:val="24"/>
          <w:lang w:eastAsia="ru-RU"/>
        </w:rPr>
      </w:pPr>
      <w:r w:rsidRPr="00CA700F">
        <w:rPr>
          <w:b/>
          <w:sz w:val="24"/>
          <w:szCs w:val="24"/>
        </w:rPr>
        <w:t>об общем собрании работников</w:t>
      </w:r>
      <w:r w:rsidRPr="00CA700F">
        <w:rPr>
          <w:sz w:val="24"/>
          <w:szCs w:val="24"/>
        </w:rPr>
        <w:t xml:space="preserve"> </w:t>
      </w:r>
    </w:p>
    <w:p w:rsidR="00DC571E" w:rsidRPr="00CA700F" w:rsidRDefault="00DC571E" w:rsidP="00DC571E">
      <w:pPr>
        <w:pStyle w:val="a3"/>
        <w:ind w:left="0" w:firstLine="567"/>
        <w:jc w:val="center"/>
        <w:rPr>
          <w:b/>
          <w:color w:val="1A1A1A"/>
          <w:sz w:val="24"/>
          <w:szCs w:val="24"/>
          <w:lang w:eastAsia="ru-RU"/>
        </w:rPr>
      </w:pPr>
      <w:r w:rsidRPr="00CA700F">
        <w:rPr>
          <w:b/>
          <w:color w:val="1A1A1A"/>
          <w:sz w:val="24"/>
          <w:szCs w:val="24"/>
          <w:lang w:eastAsia="ru-RU"/>
        </w:rPr>
        <w:t>Муниципального бюджетного общеобразовательного учреждения</w:t>
      </w:r>
      <w:bookmarkStart w:id="0" w:name="_GoBack"/>
      <w:bookmarkEnd w:id="0"/>
    </w:p>
    <w:p w:rsidR="00A134D3" w:rsidRDefault="00DC571E" w:rsidP="00DC571E">
      <w:pPr>
        <w:pStyle w:val="a3"/>
        <w:ind w:left="0" w:firstLine="567"/>
        <w:jc w:val="center"/>
        <w:rPr>
          <w:b/>
          <w:color w:val="1A1A1A"/>
          <w:sz w:val="24"/>
          <w:szCs w:val="24"/>
          <w:lang w:eastAsia="ru-RU"/>
        </w:rPr>
      </w:pPr>
      <w:r w:rsidRPr="00CA700F">
        <w:rPr>
          <w:b/>
          <w:color w:val="1A1A1A"/>
          <w:sz w:val="24"/>
          <w:szCs w:val="24"/>
          <w:lang w:eastAsia="ru-RU"/>
        </w:rPr>
        <w:t>«Алан-</w:t>
      </w:r>
      <w:proofErr w:type="spellStart"/>
      <w:r w:rsidRPr="00CA700F">
        <w:rPr>
          <w:b/>
          <w:color w:val="1A1A1A"/>
          <w:sz w:val="24"/>
          <w:szCs w:val="24"/>
          <w:lang w:eastAsia="ru-RU"/>
        </w:rPr>
        <w:t>Бексерская</w:t>
      </w:r>
      <w:proofErr w:type="spellEnd"/>
      <w:r w:rsidRPr="00CA700F">
        <w:rPr>
          <w:b/>
          <w:color w:val="1A1A1A"/>
          <w:sz w:val="24"/>
          <w:szCs w:val="24"/>
          <w:lang w:eastAsia="ru-RU"/>
        </w:rPr>
        <w:t xml:space="preserve"> основная общеобразо</w:t>
      </w:r>
      <w:r w:rsidR="00970FED">
        <w:rPr>
          <w:b/>
          <w:color w:val="1A1A1A"/>
          <w:sz w:val="24"/>
          <w:szCs w:val="24"/>
          <w:lang w:eastAsia="ru-RU"/>
        </w:rPr>
        <w:t>вательная школа</w:t>
      </w:r>
    </w:p>
    <w:p w:rsidR="00DC571E" w:rsidRPr="00CA700F" w:rsidRDefault="00970FED" w:rsidP="00DC571E">
      <w:pPr>
        <w:pStyle w:val="a3"/>
        <w:ind w:left="0" w:firstLine="567"/>
        <w:jc w:val="center"/>
        <w:rPr>
          <w:b/>
          <w:color w:val="1A1A1A"/>
          <w:sz w:val="24"/>
          <w:szCs w:val="24"/>
          <w:lang w:eastAsia="ru-RU"/>
        </w:rPr>
      </w:pPr>
      <w:r>
        <w:rPr>
          <w:b/>
          <w:color w:val="1A1A1A"/>
          <w:sz w:val="24"/>
          <w:szCs w:val="24"/>
          <w:lang w:eastAsia="ru-RU"/>
        </w:rPr>
        <w:t xml:space="preserve"> Высокогорского м</w:t>
      </w:r>
      <w:r w:rsidR="00DC571E" w:rsidRPr="00CA700F">
        <w:rPr>
          <w:b/>
          <w:color w:val="1A1A1A"/>
          <w:sz w:val="24"/>
          <w:szCs w:val="24"/>
          <w:lang w:eastAsia="ru-RU"/>
        </w:rPr>
        <w:t>униципального района Республики Татарстан»</w:t>
      </w:r>
    </w:p>
    <w:p w:rsidR="00CA700F" w:rsidRPr="00CA700F" w:rsidRDefault="00CA700F" w:rsidP="00CA700F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C571E" w:rsidRPr="00CA700F" w:rsidRDefault="00DC571E" w:rsidP="00CA700F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A700F">
        <w:rPr>
          <w:rFonts w:ascii="Times New Roman" w:hAnsi="Times New Roman" w:cs="Times New Roman"/>
          <w:b/>
          <w:sz w:val="24"/>
          <w:szCs w:val="24"/>
        </w:rPr>
        <w:t xml:space="preserve">1. Общие положения </w:t>
      </w:r>
    </w:p>
    <w:p w:rsidR="00DC571E" w:rsidRPr="00CA700F" w:rsidRDefault="00DC571E" w:rsidP="00CA700F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700F">
        <w:rPr>
          <w:rFonts w:ascii="Times New Roman" w:hAnsi="Times New Roman" w:cs="Times New Roman"/>
          <w:sz w:val="24"/>
          <w:szCs w:val="24"/>
        </w:rPr>
        <w:t>1.1. Общее собрание работников (далее - Общее собрание) МБОУ «Алан-</w:t>
      </w:r>
      <w:proofErr w:type="spellStart"/>
      <w:r w:rsidRPr="00CA700F">
        <w:rPr>
          <w:rFonts w:ascii="Times New Roman" w:hAnsi="Times New Roman" w:cs="Times New Roman"/>
          <w:sz w:val="24"/>
          <w:szCs w:val="24"/>
        </w:rPr>
        <w:t>Бексерская</w:t>
      </w:r>
      <w:proofErr w:type="spellEnd"/>
      <w:r w:rsidRPr="00CA700F">
        <w:rPr>
          <w:rFonts w:ascii="Times New Roman" w:hAnsi="Times New Roman" w:cs="Times New Roman"/>
          <w:sz w:val="24"/>
          <w:szCs w:val="24"/>
        </w:rPr>
        <w:t xml:space="preserve"> ООШ» (далее - Школа) является одним из коллегиальных органов управления Школой. </w:t>
      </w:r>
    </w:p>
    <w:p w:rsidR="00DC571E" w:rsidRPr="00CA700F" w:rsidRDefault="00DC571E" w:rsidP="00DC571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700F">
        <w:rPr>
          <w:rFonts w:ascii="Times New Roman" w:hAnsi="Times New Roman" w:cs="Times New Roman"/>
          <w:sz w:val="24"/>
          <w:szCs w:val="24"/>
        </w:rPr>
        <w:t xml:space="preserve">1.2. Общее собрание формируется из числа работников, для которых Школа является основным местом работы, включая работников обособленных структурных подразделений. </w:t>
      </w:r>
    </w:p>
    <w:p w:rsidR="00DC571E" w:rsidRPr="00CA700F" w:rsidRDefault="00DC571E" w:rsidP="00DC571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700F">
        <w:rPr>
          <w:rFonts w:ascii="Times New Roman" w:hAnsi="Times New Roman" w:cs="Times New Roman"/>
          <w:sz w:val="24"/>
          <w:szCs w:val="24"/>
        </w:rPr>
        <w:t xml:space="preserve">1.3. Основной задачей Общего собрания является коллегиальное решение важных вопросов жизнедеятельности трудового коллектива Школы. </w:t>
      </w:r>
    </w:p>
    <w:p w:rsidR="00DC571E" w:rsidRPr="00CA700F" w:rsidRDefault="00DC571E" w:rsidP="00DC571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700F">
        <w:rPr>
          <w:rFonts w:ascii="Times New Roman" w:hAnsi="Times New Roman" w:cs="Times New Roman"/>
          <w:sz w:val="24"/>
          <w:szCs w:val="24"/>
        </w:rPr>
        <w:t xml:space="preserve">1.4. Общее собрание работает в тесном контакте с другими органами школьного самоуправления, а также с различными организациями вне Школы, являющимися социальными партнёрами в реализации образовательных целей и задач Школы. </w:t>
      </w:r>
    </w:p>
    <w:p w:rsidR="00DC571E" w:rsidRPr="00CA700F" w:rsidRDefault="00DC571E" w:rsidP="00DC571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700F">
        <w:rPr>
          <w:rFonts w:ascii="Times New Roman" w:hAnsi="Times New Roman" w:cs="Times New Roman"/>
          <w:sz w:val="24"/>
          <w:szCs w:val="24"/>
        </w:rPr>
        <w:t xml:space="preserve">1.5. В своей деятельности Общее собрание руководствуется действующим законодательством, Уставом Школы. </w:t>
      </w:r>
    </w:p>
    <w:p w:rsidR="00DC571E" w:rsidRPr="00CA700F" w:rsidRDefault="00DC571E" w:rsidP="00DC571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700F">
        <w:rPr>
          <w:rFonts w:ascii="Times New Roman" w:hAnsi="Times New Roman" w:cs="Times New Roman"/>
          <w:sz w:val="24"/>
          <w:szCs w:val="24"/>
        </w:rPr>
        <w:t xml:space="preserve">1.6. Общее собрание при решении вопросов, отнесенных к его компетенции, не выступает от имени Школы. </w:t>
      </w:r>
    </w:p>
    <w:p w:rsidR="00DC571E" w:rsidRPr="00CA700F" w:rsidRDefault="00DC571E" w:rsidP="00DC571E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A700F">
        <w:rPr>
          <w:rFonts w:ascii="Times New Roman" w:hAnsi="Times New Roman" w:cs="Times New Roman"/>
          <w:b/>
          <w:sz w:val="24"/>
          <w:szCs w:val="24"/>
        </w:rPr>
        <w:t xml:space="preserve">2. Компетенция </w:t>
      </w:r>
    </w:p>
    <w:p w:rsidR="00022EA3" w:rsidRPr="00CA700F" w:rsidRDefault="00DC571E" w:rsidP="00DC571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700F">
        <w:rPr>
          <w:rFonts w:ascii="Times New Roman" w:hAnsi="Times New Roman" w:cs="Times New Roman"/>
          <w:sz w:val="24"/>
          <w:szCs w:val="24"/>
        </w:rPr>
        <w:t xml:space="preserve">2.1. К компетенции Общего собрания относится: </w:t>
      </w:r>
    </w:p>
    <w:p w:rsidR="00022EA3" w:rsidRPr="00CA700F" w:rsidRDefault="00DC571E" w:rsidP="00DC571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700F">
        <w:rPr>
          <w:rFonts w:ascii="Times New Roman" w:hAnsi="Times New Roman" w:cs="Times New Roman"/>
          <w:sz w:val="24"/>
          <w:szCs w:val="24"/>
        </w:rPr>
        <w:t xml:space="preserve">- внесение предложений директору по изменению Устава Школы; </w:t>
      </w:r>
    </w:p>
    <w:p w:rsidR="00022EA3" w:rsidRPr="00CA700F" w:rsidRDefault="00DC571E" w:rsidP="00DC571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700F">
        <w:rPr>
          <w:rFonts w:ascii="Times New Roman" w:hAnsi="Times New Roman" w:cs="Times New Roman"/>
          <w:sz w:val="24"/>
          <w:szCs w:val="24"/>
        </w:rPr>
        <w:t xml:space="preserve">- принятие решений о заключении коллективного договора между администрацией и работниками Школы; </w:t>
      </w:r>
    </w:p>
    <w:p w:rsidR="00022EA3" w:rsidRPr="00CA700F" w:rsidRDefault="00DC571E" w:rsidP="00DC571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700F">
        <w:rPr>
          <w:rFonts w:ascii="Times New Roman" w:hAnsi="Times New Roman" w:cs="Times New Roman"/>
          <w:sz w:val="24"/>
          <w:szCs w:val="24"/>
        </w:rPr>
        <w:t xml:space="preserve">- рассмотрение и принятие локальных актов Школы в вопросах своей компетенции, представление их на утверждение директору Школы; </w:t>
      </w:r>
    </w:p>
    <w:p w:rsidR="00022EA3" w:rsidRPr="00CA700F" w:rsidRDefault="00DC571E" w:rsidP="00DC571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700F">
        <w:rPr>
          <w:rFonts w:ascii="Times New Roman" w:hAnsi="Times New Roman" w:cs="Times New Roman"/>
          <w:sz w:val="24"/>
          <w:szCs w:val="24"/>
        </w:rPr>
        <w:t xml:space="preserve">- рассмотрение вопросов, связанных с соблюдением законодательства о труде работниками Школы, администрацией Школы, а также, Коллективного трудового договора между Школой и работниками Школы; </w:t>
      </w:r>
    </w:p>
    <w:p w:rsidR="00022EA3" w:rsidRPr="00CA700F" w:rsidRDefault="00DC571E" w:rsidP="00DC571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700F">
        <w:rPr>
          <w:rFonts w:ascii="Times New Roman" w:hAnsi="Times New Roman" w:cs="Times New Roman"/>
          <w:sz w:val="24"/>
          <w:szCs w:val="24"/>
        </w:rPr>
        <w:t xml:space="preserve">- рассмотрение спорных или конфликтных ситуаций, касающихся отношений между работниками Школы; </w:t>
      </w:r>
    </w:p>
    <w:p w:rsidR="00022EA3" w:rsidRPr="00CA700F" w:rsidRDefault="00DC571E" w:rsidP="00DC571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700F">
        <w:rPr>
          <w:rFonts w:ascii="Times New Roman" w:hAnsi="Times New Roman" w:cs="Times New Roman"/>
          <w:sz w:val="24"/>
          <w:szCs w:val="24"/>
        </w:rPr>
        <w:t xml:space="preserve">- рассмотрение вопросов, касающихся улучшения условий труда работников Школы; </w:t>
      </w:r>
    </w:p>
    <w:p w:rsidR="00022EA3" w:rsidRPr="00CA700F" w:rsidRDefault="00DC571E" w:rsidP="00DC571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700F">
        <w:rPr>
          <w:rFonts w:ascii="Times New Roman" w:hAnsi="Times New Roman" w:cs="Times New Roman"/>
          <w:sz w:val="24"/>
          <w:szCs w:val="24"/>
        </w:rPr>
        <w:t xml:space="preserve">- </w:t>
      </w:r>
      <w:r w:rsidR="00022EA3" w:rsidRPr="00CA700F">
        <w:rPr>
          <w:rFonts w:ascii="Times New Roman" w:hAnsi="Times New Roman" w:cs="Times New Roman"/>
          <w:sz w:val="24"/>
          <w:szCs w:val="24"/>
        </w:rPr>
        <w:t xml:space="preserve">   </w:t>
      </w:r>
      <w:r w:rsidRPr="00CA700F">
        <w:rPr>
          <w:rFonts w:ascii="Times New Roman" w:hAnsi="Times New Roman" w:cs="Times New Roman"/>
          <w:sz w:val="24"/>
          <w:szCs w:val="24"/>
        </w:rPr>
        <w:t xml:space="preserve">рассмотрение и принятие Коллективного договора Школы; </w:t>
      </w:r>
    </w:p>
    <w:p w:rsidR="00022EA3" w:rsidRPr="00CA700F" w:rsidRDefault="00DC571E" w:rsidP="00DC571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700F">
        <w:rPr>
          <w:rFonts w:ascii="Times New Roman" w:hAnsi="Times New Roman" w:cs="Times New Roman"/>
          <w:sz w:val="24"/>
          <w:szCs w:val="24"/>
        </w:rPr>
        <w:t xml:space="preserve">- </w:t>
      </w:r>
      <w:r w:rsidR="00022EA3" w:rsidRPr="00CA700F">
        <w:rPr>
          <w:rFonts w:ascii="Times New Roman" w:hAnsi="Times New Roman" w:cs="Times New Roman"/>
          <w:sz w:val="24"/>
          <w:szCs w:val="24"/>
        </w:rPr>
        <w:t xml:space="preserve">   </w:t>
      </w:r>
      <w:r w:rsidRPr="00CA700F">
        <w:rPr>
          <w:rFonts w:ascii="Times New Roman" w:hAnsi="Times New Roman" w:cs="Times New Roman"/>
          <w:sz w:val="24"/>
          <w:szCs w:val="24"/>
        </w:rPr>
        <w:t xml:space="preserve">рассмотрение и принятие Программы развития Школы; </w:t>
      </w:r>
    </w:p>
    <w:p w:rsidR="00022EA3" w:rsidRPr="00CA700F" w:rsidRDefault="00022EA3" w:rsidP="00DC571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700F">
        <w:rPr>
          <w:rFonts w:ascii="Times New Roman" w:hAnsi="Times New Roman" w:cs="Times New Roman"/>
          <w:sz w:val="24"/>
          <w:szCs w:val="24"/>
        </w:rPr>
        <w:t xml:space="preserve">- </w:t>
      </w:r>
      <w:r w:rsidR="00DC571E" w:rsidRPr="00CA700F">
        <w:rPr>
          <w:rFonts w:ascii="Times New Roman" w:hAnsi="Times New Roman" w:cs="Times New Roman"/>
          <w:sz w:val="24"/>
          <w:szCs w:val="24"/>
        </w:rPr>
        <w:t xml:space="preserve">заслушивание отчета директора Школы о результатах работы и перспективах развития Школы; </w:t>
      </w:r>
    </w:p>
    <w:p w:rsidR="00022EA3" w:rsidRPr="00CA700F" w:rsidRDefault="00DC571E" w:rsidP="00DC571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700F">
        <w:rPr>
          <w:rFonts w:ascii="Times New Roman" w:hAnsi="Times New Roman" w:cs="Times New Roman"/>
          <w:sz w:val="24"/>
          <w:szCs w:val="24"/>
        </w:rPr>
        <w:t xml:space="preserve">- осуществление иных полномочий в соответствии с Уставом Школы и данным Положением об Общем собрании работников Школы. </w:t>
      </w:r>
    </w:p>
    <w:p w:rsidR="00022EA3" w:rsidRPr="00CA700F" w:rsidRDefault="00022EA3" w:rsidP="00DC571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700F">
        <w:rPr>
          <w:rFonts w:ascii="Times New Roman" w:hAnsi="Times New Roman" w:cs="Times New Roman"/>
          <w:b/>
          <w:sz w:val="24"/>
          <w:szCs w:val="24"/>
        </w:rPr>
        <w:t>3</w:t>
      </w:r>
      <w:r w:rsidR="00DC571E" w:rsidRPr="00CA700F">
        <w:rPr>
          <w:rFonts w:ascii="Times New Roman" w:hAnsi="Times New Roman" w:cs="Times New Roman"/>
          <w:b/>
          <w:sz w:val="24"/>
          <w:szCs w:val="24"/>
        </w:rPr>
        <w:t>. Организация деятельности Общего собрания и документация</w:t>
      </w:r>
      <w:r w:rsidR="00DC571E" w:rsidRPr="00CA700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22EA3" w:rsidRPr="00CA700F" w:rsidRDefault="00022EA3" w:rsidP="00DC571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700F">
        <w:rPr>
          <w:rFonts w:ascii="Times New Roman" w:hAnsi="Times New Roman" w:cs="Times New Roman"/>
          <w:sz w:val="24"/>
          <w:szCs w:val="24"/>
        </w:rPr>
        <w:t>3</w:t>
      </w:r>
      <w:r w:rsidR="00DC571E" w:rsidRPr="00CA700F">
        <w:rPr>
          <w:rFonts w:ascii="Times New Roman" w:hAnsi="Times New Roman" w:cs="Times New Roman"/>
          <w:sz w:val="24"/>
          <w:szCs w:val="24"/>
        </w:rPr>
        <w:t>.1. Общее собрание формируется из числа работников, для которых Школа является основным местом работы, включая работ</w:t>
      </w:r>
      <w:r w:rsidRPr="00CA700F">
        <w:rPr>
          <w:rFonts w:ascii="Times New Roman" w:hAnsi="Times New Roman" w:cs="Times New Roman"/>
          <w:sz w:val="24"/>
          <w:szCs w:val="24"/>
        </w:rPr>
        <w:t xml:space="preserve">ников обособленных структурных </w:t>
      </w:r>
      <w:r w:rsidR="00DC571E" w:rsidRPr="00CA700F">
        <w:rPr>
          <w:rFonts w:ascii="Times New Roman" w:hAnsi="Times New Roman" w:cs="Times New Roman"/>
          <w:sz w:val="24"/>
          <w:szCs w:val="24"/>
        </w:rPr>
        <w:t xml:space="preserve"> подразделений. </w:t>
      </w:r>
    </w:p>
    <w:p w:rsidR="00022EA3" w:rsidRPr="00CA700F" w:rsidRDefault="00022EA3" w:rsidP="00DC571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700F">
        <w:rPr>
          <w:rFonts w:ascii="Times New Roman" w:hAnsi="Times New Roman" w:cs="Times New Roman"/>
          <w:sz w:val="24"/>
          <w:szCs w:val="24"/>
        </w:rPr>
        <w:lastRenderedPageBreak/>
        <w:t>3</w:t>
      </w:r>
      <w:r w:rsidR="00DC571E" w:rsidRPr="00CA700F">
        <w:rPr>
          <w:rFonts w:ascii="Times New Roman" w:hAnsi="Times New Roman" w:cs="Times New Roman"/>
          <w:sz w:val="24"/>
          <w:szCs w:val="24"/>
        </w:rPr>
        <w:t xml:space="preserve">.2. Общее собрание проводится по мере созыва, но не реже одного раза в год. </w:t>
      </w:r>
    </w:p>
    <w:p w:rsidR="00022EA3" w:rsidRPr="00CA700F" w:rsidRDefault="00022EA3" w:rsidP="00DC571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700F">
        <w:rPr>
          <w:rFonts w:ascii="Times New Roman" w:hAnsi="Times New Roman" w:cs="Times New Roman"/>
          <w:sz w:val="24"/>
          <w:szCs w:val="24"/>
        </w:rPr>
        <w:t>3</w:t>
      </w:r>
      <w:r w:rsidR="00DC571E" w:rsidRPr="00CA700F">
        <w:rPr>
          <w:rFonts w:ascii="Times New Roman" w:hAnsi="Times New Roman" w:cs="Times New Roman"/>
          <w:sz w:val="24"/>
          <w:szCs w:val="24"/>
        </w:rPr>
        <w:t xml:space="preserve">.3. Решение о созыве общего собрания вправе принять: </w:t>
      </w:r>
    </w:p>
    <w:p w:rsidR="00022EA3" w:rsidRPr="00CA700F" w:rsidRDefault="00DC571E" w:rsidP="00DC571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700F">
        <w:rPr>
          <w:rFonts w:ascii="Times New Roman" w:hAnsi="Times New Roman" w:cs="Times New Roman"/>
          <w:sz w:val="24"/>
          <w:szCs w:val="24"/>
        </w:rPr>
        <w:t xml:space="preserve">– директор Школы; </w:t>
      </w:r>
    </w:p>
    <w:p w:rsidR="00022EA3" w:rsidRPr="00CA700F" w:rsidRDefault="00DC571E" w:rsidP="00DC571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700F">
        <w:rPr>
          <w:rFonts w:ascii="Times New Roman" w:hAnsi="Times New Roman" w:cs="Times New Roman"/>
          <w:sz w:val="24"/>
          <w:szCs w:val="24"/>
        </w:rPr>
        <w:t xml:space="preserve">– педагогический совет; </w:t>
      </w:r>
    </w:p>
    <w:p w:rsidR="00022EA3" w:rsidRPr="00CA700F" w:rsidRDefault="00DC571E" w:rsidP="00DC571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700F">
        <w:rPr>
          <w:rFonts w:ascii="Times New Roman" w:hAnsi="Times New Roman" w:cs="Times New Roman"/>
          <w:sz w:val="24"/>
          <w:szCs w:val="24"/>
        </w:rPr>
        <w:t>– представительный орган работников;</w:t>
      </w:r>
    </w:p>
    <w:p w:rsidR="00022EA3" w:rsidRPr="00CA700F" w:rsidRDefault="00DC571E" w:rsidP="00DC571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700F">
        <w:rPr>
          <w:rFonts w:ascii="Times New Roman" w:hAnsi="Times New Roman" w:cs="Times New Roman"/>
          <w:sz w:val="24"/>
          <w:szCs w:val="24"/>
        </w:rPr>
        <w:t xml:space="preserve"> – инициативная группа работников, состоящая не менее чем из 50 % работников, имеющих право участвовать в Общем собрании. </w:t>
      </w:r>
    </w:p>
    <w:p w:rsidR="00022EA3" w:rsidRPr="00CA700F" w:rsidRDefault="00022EA3" w:rsidP="00DC571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700F">
        <w:rPr>
          <w:rFonts w:ascii="Times New Roman" w:hAnsi="Times New Roman" w:cs="Times New Roman"/>
          <w:sz w:val="24"/>
          <w:szCs w:val="24"/>
        </w:rPr>
        <w:t>3</w:t>
      </w:r>
      <w:r w:rsidR="00DC571E" w:rsidRPr="00CA700F">
        <w:rPr>
          <w:rFonts w:ascii="Times New Roman" w:hAnsi="Times New Roman" w:cs="Times New Roman"/>
          <w:sz w:val="24"/>
          <w:szCs w:val="24"/>
        </w:rPr>
        <w:t>.4.</w:t>
      </w:r>
      <w:r w:rsidRPr="00CA700F">
        <w:rPr>
          <w:rFonts w:ascii="Times New Roman" w:hAnsi="Times New Roman" w:cs="Times New Roman"/>
          <w:sz w:val="24"/>
          <w:szCs w:val="24"/>
        </w:rPr>
        <w:t xml:space="preserve"> </w:t>
      </w:r>
      <w:r w:rsidR="00DC571E" w:rsidRPr="00CA700F">
        <w:rPr>
          <w:rFonts w:ascii="Times New Roman" w:hAnsi="Times New Roman" w:cs="Times New Roman"/>
          <w:sz w:val="24"/>
          <w:szCs w:val="24"/>
        </w:rPr>
        <w:t xml:space="preserve">Решения, принятые в ходе заседания Общего собрания, фиксируются в протоколе. </w:t>
      </w:r>
    </w:p>
    <w:p w:rsidR="00022EA3" w:rsidRPr="00CA700F" w:rsidRDefault="00022EA3" w:rsidP="00DC571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700F">
        <w:rPr>
          <w:rFonts w:ascii="Times New Roman" w:hAnsi="Times New Roman" w:cs="Times New Roman"/>
          <w:sz w:val="24"/>
          <w:szCs w:val="24"/>
        </w:rPr>
        <w:t>3</w:t>
      </w:r>
      <w:r w:rsidR="00DC571E" w:rsidRPr="00CA700F">
        <w:rPr>
          <w:rFonts w:ascii="Times New Roman" w:hAnsi="Times New Roman" w:cs="Times New Roman"/>
          <w:sz w:val="24"/>
          <w:szCs w:val="24"/>
        </w:rPr>
        <w:t xml:space="preserve">.5. </w:t>
      </w:r>
      <w:r w:rsidRPr="00CA700F">
        <w:rPr>
          <w:rFonts w:ascii="Times New Roman" w:hAnsi="Times New Roman" w:cs="Times New Roman"/>
          <w:sz w:val="24"/>
          <w:szCs w:val="24"/>
        </w:rPr>
        <w:t xml:space="preserve"> </w:t>
      </w:r>
      <w:r w:rsidR="00DC571E" w:rsidRPr="00CA700F">
        <w:rPr>
          <w:rFonts w:ascii="Times New Roman" w:hAnsi="Times New Roman" w:cs="Times New Roman"/>
          <w:sz w:val="24"/>
          <w:szCs w:val="24"/>
        </w:rPr>
        <w:t xml:space="preserve">Решения принимаются простым большинством голосов. </w:t>
      </w:r>
    </w:p>
    <w:p w:rsidR="00022EA3" w:rsidRPr="00CA700F" w:rsidRDefault="00022EA3" w:rsidP="00DC571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700F">
        <w:rPr>
          <w:rFonts w:ascii="Times New Roman" w:hAnsi="Times New Roman" w:cs="Times New Roman"/>
          <w:sz w:val="24"/>
          <w:szCs w:val="24"/>
        </w:rPr>
        <w:t>3</w:t>
      </w:r>
      <w:r w:rsidR="00DC571E" w:rsidRPr="00CA700F">
        <w:rPr>
          <w:rFonts w:ascii="Times New Roman" w:hAnsi="Times New Roman" w:cs="Times New Roman"/>
          <w:sz w:val="24"/>
          <w:szCs w:val="24"/>
        </w:rPr>
        <w:t>.6.</w:t>
      </w:r>
      <w:r w:rsidRPr="00CA700F">
        <w:rPr>
          <w:rFonts w:ascii="Times New Roman" w:hAnsi="Times New Roman" w:cs="Times New Roman"/>
          <w:sz w:val="24"/>
          <w:szCs w:val="24"/>
        </w:rPr>
        <w:t xml:space="preserve"> </w:t>
      </w:r>
      <w:r w:rsidR="00DC571E" w:rsidRPr="00CA700F">
        <w:rPr>
          <w:rFonts w:ascii="Times New Roman" w:hAnsi="Times New Roman" w:cs="Times New Roman"/>
          <w:sz w:val="24"/>
          <w:szCs w:val="24"/>
        </w:rPr>
        <w:t xml:space="preserve">Для проведения заседания Общего собрания избирается председатель, секретарь и счетная комиссия (при необходимости проведения тайного голосования). </w:t>
      </w:r>
    </w:p>
    <w:p w:rsidR="00022EA3" w:rsidRPr="00CA700F" w:rsidRDefault="00022EA3" w:rsidP="00DC571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700F">
        <w:rPr>
          <w:rFonts w:ascii="Times New Roman" w:hAnsi="Times New Roman" w:cs="Times New Roman"/>
          <w:sz w:val="24"/>
          <w:szCs w:val="24"/>
        </w:rPr>
        <w:t>3</w:t>
      </w:r>
      <w:r w:rsidR="00DC571E" w:rsidRPr="00CA700F">
        <w:rPr>
          <w:rFonts w:ascii="Times New Roman" w:hAnsi="Times New Roman" w:cs="Times New Roman"/>
          <w:sz w:val="24"/>
          <w:szCs w:val="24"/>
        </w:rPr>
        <w:t>.7.</w:t>
      </w:r>
      <w:r w:rsidRPr="00CA700F">
        <w:rPr>
          <w:rFonts w:ascii="Times New Roman" w:hAnsi="Times New Roman" w:cs="Times New Roman"/>
          <w:sz w:val="24"/>
          <w:szCs w:val="24"/>
        </w:rPr>
        <w:t xml:space="preserve"> </w:t>
      </w:r>
      <w:r w:rsidR="00DC571E" w:rsidRPr="00CA700F">
        <w:rPr>
          <w:rFonts w:ascii="Times New Roman" w:hAnsi="Times New Roman" w:cs="Times New Roman"/>
          <w:sz w:val="24"/>
          <w:szCs w:val="24"/>
        </w:rPr>
        <w:t xml:space="preserve">Председатель открывает и закрывает заседание Общего собрания, предоставляет слово его участникам, выносит на голосование вопросы повестки заседания, обеспечивает соблюдение порядка утверждения протоколов счетной комиссии (при проведении тайного голосования), подписывает протокол заседания Общего собрания. </w:t>
      </w:r>
    </w:p>
    <w:p w:rsidR="00022EA3" w:rsidRPr="00CA700F" w:rsidRDefault="00022EA3" w:rsidP="00DC571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700F">
        <w:rPr>
          <w:rFonts w:ascii="Times New Roman" w:hAnsi="Times New Roman" w:cs="Times New Roman"/>
          <w:sz w:val="24"/>
          <w:szCs w:val="24"/>
        </w:rPr>
        <w:t>3</w:t>
      </w:r>
      <w:r w:rsidR="00DC571E" w:rsidRPr="00CA700F">
        <w:rPr>
          <w:rFonts w:ascii="Times New Roman" w:hAnsi="Times New Roman" w:cs="Times New Roman"/>
          <w:sz w:val="24"/>
          <w:szCs w:val="24"/>
        </w:rPr>
        <w:t>.8.</w:t>
      </w:r>
      <w:r w:rsidRPr="00CA700F">
        <w:rPr>
          <w:rFonts w:ascii="Times New Roman" w:hAnsi="Times New Roman" w:cs="Times New Roman"/>
          <w:sz w:val="24"/>
          <w:szCs w:val="24"/>
        </w:rPr>
        <w:t xml:space="preserve"> </w:t>
      </w:r>
      <w:r w:rsidR="00DC571E" w:rsidRPr="00CA700F">
        <w:rPr>
          <w:rFonts w:ascii="Times New Roman" w:hAnsi="Times New Roman" w:cs="Times New Roman"/>
          <w:sz w:val="24"/>
          <w:szCs w:val="24"/>
        </w:rPr>
        <w:t xml:space="preserve">Секретарь ведет протокол заседания, а также отвечает за передачу оформленных протоколов на хранение в соответствии с установленными в Школе правилами организации делопроизводства. </w:t>
      </w:r>
    </w:p>
    <w:p w:rsidR="00022EA3" w:rsidRPr="00CA700F" w:rsidRDefault="00022EA3" w:rsidP="00DC571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700F">
        <w:rPr>
          <w:rFonts w:ascii="Times New Roman" w:hAnsi="Times New Roman" w:cs="Times New Roman"/>
          <w:sz w:val="24"/>
          <w:szCs w:val="24"/>
        </w:rPr>
        <w:t>3</w:t>
      </w:r>
      <w:r w:rsidR="00DC571E" w:rsidRPr="00CA700F">
        <w:rPr>
          <w:rFonts w:ascii="Times New Roman" w:hAnsi="Times New Roman" w:cs="Times New Roman"/>
          <w:sz w:val="24"/>
          <w:szCs w:val="24"/>
        </w:rPr>
        <w:t xml:space="preserve">.9. Протокол заседания Общего собрания составляется не позднее трех рабочих дней после его завершения, подписываемый его председателем и секретарем. </w:t>
      </w:r>
    </w:p>
    <w:p w:rsidR="00022EA3" w:rsidRPr="00CA700F" w:rsidRDefault="00022EA3" w:rsidP="00DC571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700F">
        <w:rPr>
          <w:rFonts w:ascii="Times New Roman" w:hAnsi="Times New Roman" w:cs="Times New Roman"/>
          <w:sz w:val="24"/>
          <w:szCs w:val="24"/>
        </w:rPr>
        <w:t>3</w:t>
      </w:r>
      <w:r w:rsidR="00DC571E" w:rsidRPr="00CA700F">
        <w:rPr>
          <w:rFonts w:ascii="Times New Roman" w:hAnsi="Times New Roman" w:cs="Times New Roman"/>
          <w:sz w:val="24"/>
          <w:szCs w:val="24"/>
        </w:rPr>
        <w:t>.10.</w:t>
      </w:r>
      <w:r w:rsidRPr="00CA700F">
        <w:rPr>
          <w:rFonts w:ascii="Times New Roman" w:hAnsi="Times New Roman" w:cs="Times New Roman"/>
          <w:sz w:val="24"/>
          <w:szCs w:val="24"/>
        </w:rPr>
        <w:t xml:space="preserve"> </w:t>
      </w:r>
      <w:r w:rsidR="00DC571E" w:rsidRPr="00CA700F">
        <w:rPr>
          <w:rFonts w:ascii="Times New Roman" w:hAnsi="Times New Roman" w:cs="Times New Roman"/>
          <w:sz w:val="24"/>
          <w:szCs w:val="24"/>
        </w:rPr>
        <w:t xml:space="preserve">Протокол составляется в соответствии с общими требованиями делопроизводства, установленными в Школе, с указанием следующих сведений: </w:t>
      </w:r>
    </w:p>
    <w:p w:rsidR="00022EA3" w:rsidRPr="00CA700F" w:rsidRDefault="00DC571E" w:rsidP="00DC571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700F">
        <w:rPr>
          <w:rFonts w:ascii="Times New Roman" w:hAnsi="Times New Roman" w:cs="Times New Roman"/>
          <w:sz w:val="24"/>
          <w:szCs w:val="24"/>
        </w:rPr>
        <w:t xml:space="preserve">– количество работников, принявших участие в заседании, отметка о соблюдении кворума; – решение общего собрания; </w:t>
      </w:r>
    </w:p>
    <w:p w:rsidR="00022EA3" w:rsidRPr="00CA700F" w:rsidRDefault="00DC571E" w:rsidP="00DC571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700F">
        <w:rPr>
          <w:rFonts w:ascii="Times New Roman" w:hAnsi="Times New Roman" w:cs="Times New Roman"/>
          <w:sz w:val="24"/>
          <w:szCs w:val="24"/>
        </w:rPr>
        <w:t xml:space="preserve">– состав счетной комиссии (при проведении тайного голосования); </w:t>
      </w:r>
    </w:p>
    <w:p w:rsidR="00022EA3" w:rsidRPr="00CA700F" w:rsidRDefault="00DC571E" w:rsidP="00DC571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700F">
        <w:rPr>
          <w:rFonts w:ascii="Times New Roman" w:hAnsi="Times New Roman" w:cs="Times New Roman"/>
          <w:sz w:val="24"/>
          <w:szCs w:val="24"/>
        </w:rPr>
        <w:t xml:space="preserve">– количество голосов "за", "против" и "воздержался" по каждому вопросу, поставленному на голосование; </w:t>
      </w:r>
    </w:p>
    <w:p w:rsidR="00022EA3" w:rsidRPr="00CA700F" w:rsidRDefault="00DC571E" w:rsidP="00DC571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700F">
        <w:rPr>
          <w:rFonts w:ascii="Times New Roman" w:hAnsi="Times New Roman" w:cs="Times New Roman"/>
          <w:sz w:val="24"/>
          <w:szCs w:val="24"/>
        </w:rPr>
        <w:t xml:space="preserve">– количество испорченных бюллетеней по итогам тайного голосования; </w:t>
      </w:r>
    </w:p>
    <w:p w:rsidR="00022EA3" w:rsidRPr="00CA700F" w:rsidRDefault="00DC571E" w:rsidP="00DC571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700F">
        <w:rPr>
          <w:rFonts w:ascii="Times New Roman" w:hAnsi="Times New Roman" w:cs="Times New Roman"/>
          <w:sz w:val="24"/>
          <w:szCs w:val="24"/>
        </w:rPr>
        <w:t xml:space="preserve">– количество страниц протокола подсчета голосов при тайном голосовании. </w:t>
      </w:r>
    </w:p>
    <w:p w:rsidR="00022EA3" w:rsidRPr="00CA700F" w:rsidRDefault="00022EA3" w:rsidP="00DC571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700F">
        <w:rPr>
          <w:rFonts w:ascii="Times New Roman" w:hAnsi="Times New Roman" w:cs="Times New Roman"/>
          <w:sz w:val="24"/>
          <w:szCs w:val="24"/>
        </w:rPr>
        <w:t>3</w:t>
      </w:r>
      <w:r w:rsidR="00DC571E" w:rsidRPr="00CA700F">
        <w:rPr>
          <w:rFonts w:ascii="Times New Roman" w:hAnsi="Times New Roman" w:cs="Times New Roman"/>
          <w:sz w:val="24"/>
          <w:szCs w:val="24"/>
        </w:rPr>
        <w:t>.11.</w:t>
      </w:r>
      <w:r w:rsidRPr="00CA700F">
        <w:rPr>
          <w:rFonts w:ascii="Times New Roman" w:hAnsi="Times New Roman" w:cs="Times New Roman"/>
          <w:sz w:val="24"/>
          <w:szCs w:val="24"/>
        </w:rPr>
        <w:t xml:space="preserve"> </w:t>
      </w:r>
      <w:r w:rsidR="00DC571E" w:rsidRPr="00CA700F">
        <w:rPr>
          <w:rFonts w:ascii="Times New Roman" w:hAnsi="Times New Roman" w:cs="Times New Roman"/>
          <w:sz w:val="24"/>
          <w:szCs w:val="24"/>
        </w:rPr>
        <w:t xml:space="preserve">Протокол заседания общего собрания подписывается председателем и секретарем. При вынесении вопросов на тайное голосование, к протоколу заседания Общего собрания прикладывается протокол подсчета голосов, подписанный всеми членами счетной комиссии. </w:t>
      </w:r>
    </w:p>
    <w:p w:rsidR="00022EA3" w:rsidRPr="00CA700F" w:rsidRDefault="00022EA3" w:rsidP="00DC571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700F">
        <w:rPr>
          <w:rFonts w:ascii="Times New Roman" w:hAnsi="Times New Roman" w:cs="Times New Roman"/>
          <w:sz w:val="24"/>
          <w:szCs w:val="24"/>
        </w:rPr>
        <w:t>3</w:t>
      </w:r>
      <w:r w:rsidR="00DC571E" w:rsidRPr="00CA700F">
        <w:rPr>
          <w:rFonts w:ascii="Times New Roman" w:hAnsi="Times New Roman" w:cs="Times New Roman"/>
          <w:sz w:val="24"/>
          <w:szCs w:val="24"/>
        </w:rPr>
        <w:t>.12.</w:t>
      </w:r>
      <w:r w:rsidRPr="00CA700F">
        <w:rPr>
          <w:rFonts w:ascii="Times New Roman" w:hAnsi="Times New Roman" w:cs="Times New Roman"/>
          <w:sz w:val="24"/>
          <w:szCs w:val="24"/>
        </w:rPr>
        <w:t xml:space="preserve"> </w:t>
      </w:r>
      <w:r w:rsidR="00DC571E" w:rsidRPr="00CA700F">
        <w:rPr>
          <w:rFonts w:ascii="Times New Roman" w:hAnsi="Times New Roman" w:cs="Times New Roman"/>
          <w:sz w:val="24"/>
          <w:szCs w:val="24"/>
        </w:rPr>
        <w:t>В случае обнаружения ошибок, неточностей, недостоверного изложения фактов в протоколе заседания Общего собрания, участник (участники) собрания вправе требовать</w:t>
      </w:r>
      <w:r w:rsidRPr="00CA700F">
        <w:rPr>
          <w:rFonts w:ascii="Times New Roman" w:hAnsi="Times New Roman" w:cs="Times New Roman"/>
          <w:sz w:val="24"/>
          <w:szCs w:val="24"/>
        </w:rPr>
        <w:t xml:space="preserve"> от председателя его изменения. </w:t>
      </w:r>
      <w:r w:rsidR="00DC571E" w:rsidRPr="00CA700F">
        <w:rPr>
          <w:rFonts w:ascii="Times New Roman" w:hAnsi="Times New Roman" w:cs="Times New Roman"/>
          <w:sz w:val="24"/>
          <w:szCs w:val="24"/>
        </w:rPr>
        <w:t xml:space="preserve">В свою очередь, председатель обязан принять меры по внесению в протокол соответствующих изменений и уточнений, а также сделать соответствующее сообщение на следующем заседании Общего собрания, внеся данный вопрос в его повестку дня. </w:t>
      </w:r>
    </w:p>
    <w:p w:rsidR="00022EA3" w:rsidRPr="00CA700F" w:rsidRDefault="00022EA3" w:rsidP="00DC571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700F">
        <w:rPr>
          <w:rFonts w:ascii="Times New Roman" w:hAnsi="Times New Roman" w:cs="Times New Roman"/>
          <w:sz w:val="24"/>
          <w:szCs w:val="24"/>
        </w:rPr>
        <w:t>3</w:t>
      </w:r>
      <w:r w:rsidR="00DC571E" w:rsidRPr="00CA700F">
        <w:rPr>
          <w:rFonts w:ascii="Times New Roman" w:hAnsi="Times New Roman" w:cs="Times New Roman"/>
          <w:sz w:val="24"/>
          <w:szCs w:val="24"/>
        </w:rPr>
        <w:t>.13.</w:t>
      </w:r>
      <w:r w:rsidRPr="00CA700F">
        <w:rPr>
          <w:rFonts w:ascii="Times New Roman" w:hAnsi="Times New Roman" w:cs="Times New Roman"/>
          <w:sz w:val="24"/>
          <w:szCs w:val="24"/>
        </w:rPr>
        <w:t xml:space="preserve">  </w:t>
      </w:r>
      <w:r w:rsidR="00DC571E" w:rsidRPr="00CA700F">
        <w:rPr>
          <w:rFonts w:ascii="Times New Roman" w:hAnsi="Times New Roman" w:cs="Times New Roman"/>
          <w:sz w:val="24"/>
          <w:szCs w:val="24"/>
        </w:rPr>
        <w:t xml:space="preserve">Оригиналы протоколов хранятся в архиве Школы. </w:t>
      </w:r>
    </w:p>
    <w:p w:rsidR="00022EA3" w:rsidRPr="00CA700F" w:rsidRDefault="00022EA3" w:rsidP="00DC571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700F">
        <w:rPr>
          <w:rFonts w:ascii="Times New Roman" w:hAnsi="Times New Roman" w:cs="Times New Roman"/>
          <w:sz w:val="24"/>
          <w:szCs w:val="24"/>
        </w:rPr>
        <w:t>3</w:t>
      </w:r>
      <w:r w:rsidR="00DC571E" w:rsidRPr="00CA700F">
        <w:rPr>
          <w:rFonts w:ascii="Times New Roman" w:hAnsi="Times New Roman" w:cs="Times New Roman"/>
          <w:sz w:val="24"/>
          <w:szCs w:val="24"/>
        </w:rPr>
        <w:t>.14.</w:t>
      </w:r>
      <w:r w:rsidRPr="00CA700F">
        <w:rPr>
          <w:rFonts w:ascii="Times New Roman" w:hAnsi="Times New Roman" w:cs="Times New Roman"/>
          <w:sz w:val="24"/>
          <w:szCs w:val="24"/>
        </w:rPr>
        <w:t xml:space="preserve">  </w:t>
      </w:r>
      <w:r w:rsidR="00DC571E" w:rsidRPr="00CA700F">
        <w:rPr>
          <w:rFonts w:ascii="Times New Roman" w:hAnsi="Times New Roman" w:cs="Times New Roman"/>
          <w:sz w:val="24"/>
          <w:szCs w:val="24"/>
        </w:rPr>
        <w:t xml:space="preserve">Решения Общего собрания, принятые в пределах его полномочий и в соответствии с законодательством, после утверждения его директором Школы являются обязательными для исполнения всеми участниками образовательного процесса. </w:t>
      </w:r>
    </w:p>
    <w:p w:rsidR="00022EA3" w:rsidRPr="00CA700F" w:rsidRDefault="00022EA3" w:rsidP="00DC571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700F">
        <w:rPr>
          <w:rFonts w:ascii="Times New Roman" w:hAnsi="Times New Roman" w:cs="Times New Roman"/>
          <w:sz w:val="24"/>
          <w:szCs w:val="24"/>
        </w:rPr>
        <w:t>3</w:t>
      </w:r>
      <w:r w:rsidR="00DC571E" w:rsidRPr="00CA700F">
        <w:rPr>
          <w:rFonts w:ascii="Times New Roman" w:hAnsi="Times New Roman" w:cs="Times New Roman"/>
          <w:sz w:val="24"/>
          <w:szCs w:val="24"/>
        </w:rPr>
        <w:t>.15.</w:t>
      </w:r>
      <w:r w:rsidRPr="00CA700F">
        <w:rPr>
          <w:rFonts w:ascii="Times New Roman" w:hAnsi="Times New Roman" w:cs="Times New Roman"/>
          <w:sz w:val="24"/>
          <w:szCs w:val="24"/>
        </w:rPr>
        <w:t xml:space="preserve">  </w:t>
      </w:r>
      <w:r w:rsidR="00DC571E" w:rsidRPr="00CA700F">
        <w:rPr>
          <w:rFonts w:ascii="Times New Roman" w:hAnsi="Times New Roman" w:cs="Times New Roman"/>
          <w:sz w:val="24"/>
          <w:szCs w:val="24"/>
        </w:rPr>
        <w:t xml:space="preserve">Решения Общего собрания своевременно доводятся до сведения всех работников Школы. </w:t>
      </w:r>
    </w:p>
    <w:p w:rsidR="00022EA3" w:rsidRPr="00CA700F" w:rsidRDefault="00022EA3" w:rsidP="00DC571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700F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="00DC571E" w:rsidRPr="00CA700F">
        <w:rPr>
          <w:rFonts w:ascii="Times New Roman" w:hAnsi="Times New Roman" w:cs="Times New Roman"/>
          <w:b/>
          <w:sz w:val="24"/>
          <w:szCs w:val="24"/>
        </w:rPr>
        <w:t>Заключительные положения</w:t>
      </w:r>
      <w:r w:rsidR="00DC571E" w:rsidRPr="00CA700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22EA3" w:rsidRPr="00CA700F" w:rsidRDefault="00022EA3" w:rsidP="00DC571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700F">
        <w:rPr>
          <w:rFonts w:ascii="Times New Roman" w:hAnsi="Times New Roman" w:cs="Times New Roman"/>
          <w:sz w:val="24"/>
          <w:szCs w:val="24"/>
        </w:rPr>
        <w:t>4</w:t>
      </w:r>
      <w:r w:rsidR="00DC571E" w:rsidRPr="00CA700F">
        <w:rPr>
          <w:rFonts w:ascii="Times New Roman" w:hAnsi="Times New Roman" w:cs="Times New Roman"/>
          <w:sz w:val="24"/>
          <w:szCs w:val="24"/>
        </w:rPr>
        <w:t xml:space="preserve">.1. Настоящее Положение распространяется на филиалы Школы, осуществляющие образовательную деятельность. </w:t>
      </w:r>
      <w:r w:rsidRPr="00CA700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11826" w:rsidRPr="00CA700F" w:rsidRDefault="00022EA3" w:rsidP="00DC571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700F">
        <w:rPr>
          <w:rFonts w:ascii="Times New Roman" w:hAnsi="Times New Roman" w:cs="Times New Roman"/>
          <w:sz w:val="24"/>
          <w:szCs w:val="24"/>
        </w:rPr>
        <w:lastRenderedPageBreak/>
        <w:t>4</w:t>
      </w:r>
      <w:r w:rsidR="00DC571E" w:rsidRPr="00CA700F">
        <w:rPr>
          <w:rFonts w:ascii="Times New Roman" w:hAnsi="Times New Roman" w:cs="Times New Roman"/>
          <w:sz w:val="24"/>
          <w:szCs w:val="24"/>
        </w:rPr>
        <w:t>.2. Изменения и дополнения в настоящее положение вносятся Общим собранием и принимаются на его заседании. Положение действует до принятия нового положения, утвержденного приказом директора школы в установленном порядке.</w:t>
      </w:r>
    </w:p>
    <w:sectPr w:rsidR="00511826" w:rsidRPr="00CA700F" w:rsidSect="00CA700F">
      <w:footerReference w:type="default" r:id="rId8"/>
      <w:pgSz w:w="11906" w:h="16838"/>
      <w:pgMar w:top="659" w:right="850" w:bottom="1134" w:left="1418" w:header="426" w:footer="29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466EA" w:rsidRDefault="00C466EA" w:rsidP="00022EA3">
      <w:pPr>
        <w:spacing w:after="0" w:line="240" w:lineRule="auto"/>
      </w:pPr>
      <w:r>
        <w:separator/>
      </w:r>
    </w:p>
  </w:endnote>
  <w:endnote w:type="continuationSeparator" w:id="0">
    <w:p w:rsidR="00C466EA" w:rsidRDefault="00C466EA" w:rsidP="00022E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845887"/>
      <w:docPartObj>
        <w:docPartGallery w:val="Page Numbers (Bottom of Page)"/>
        <w:docPartUnique/>
      </w:docPartObj>
    </w:sdtPr>
    <w:sdtEndPr/>
    <w:sdtContent>
      <w:p w:rsidR="00022EA3" w:rsidRDefault="00C466EA">
        <w:pPr>
          <w:pStyle w:val="a7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61E5C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022EA3" w:rsidRDefault="00022EA3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466EA" w:rsidRDefault="00C466EA" w:rsidP="00022EA3">
      <w:pPr>
        <w:spacing w:after="0" w:line="240" w:lineRule="auto"/>
      </w:pPr>
      <w:r>
        <w:separator/>
      </w:r>
    </w:p>
  </w:footnote>
  <w:footnote w:type="continuationSeparator" w:id="0">
    <w:p w:rsidR="00C466EA" w:rsidRDefault="00C466EA" w:rsidP="00022EA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DC571E"/>
    <w:rsid w:val="00022EA3"/>
    <w:rsid w:val="002B7954"/>
    <w:rsid w:val="003F4127"/>
    <w:rsid w:val="00511826"/>
    <w:rsid w:val="00761E5C"/>
    <w:rsid w:val="0080263E"/>
    <w:rsid w:val="00836807"/>
    <w:rsid w:val="0092252D"/>
    <w:rsid w:val="00970FED"/>
    <w:rsid w:val="00A134D3"/>
    <w:rsid w:val="00C26838"/>
    <w:rsid w:val="00C466EA"/>
    <w:rsid w:val="00CA700F"/>
    <w:rsid w:val="00DC57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26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DC571E"/>
    <w:pPr>
      <w:widowControl w:val="0"/>
      <w:autoSpaceDE w:val="0"/>
      <w:autoSpaceDN w:val="0"/>
      <w:spacing w:after="0" w:line="240" w:lineRule="auto"/>
      <w:ind w:left="461"/>
      <w:jc w:val="both"/>
    </w:pPr>
    <w:rPr>
      <w:rFonts w:ascii="Times New Roman" w:eastAsia="Times New Roman" w:hAnsi="Times New Roman" w:cs="Times New Roman"/>
      <w:lang w:eastAsia="en-US"/>
    </w:rPr>
  </w:style>
  <w:style w:type="character" w:customStyle="1" w:styleId="a4">
    <w:name w:val="Основной текст Знак"/>
    <w:basedOn w:val="a0"/>
    <w:link w:val="a3"/>
    <w:uiPriority w:val="1"/>
    <w:rsid w:val="00DC571E"/>
    <w:rPr>
      <w:rFonts w:ascii="Times New Roman" w:eastAsia="Times New Roman" w:hAnsi="Times New Roman" w:cs="Times New Roman"/>
      <w:lang w:eastAsia="en-US"/>
    </w:rPr>
  </w:style>
  <w:style w:type="paragraph" w:styleId="a5">
    <w:name w:val="header"/>
    <w:basedOn w:val="a"/>
    <w:link w:val="a6"/>
    <w:uiPriority w:val="99"/>
    <w:semiHidden/>
    <w:unhideWhenUsed/>
    <w:rsid w:val="00022E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022EA3"/>
  </w:style>
  <w:style w:type="paragraph" w:styleId="a7">
    <w:name w:val="footer"/>
    <w:basedOn w:val="a"/>
    <w:link w:val="a8"/>
    <w:uiPriority w:val="99"/>
    <w:unhideWhenUsed/>
    <w:rsid w:val="00022E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22EA3"/>
  </w:style>
  <w:style w:type="paragraph" w:styleId="a9">
    <w:name w:val="No Spacing"/>
    <w:uiPriority w:val="1"/>
    <w:qFormat/>
    <w:rsid w:val="00761E5C"/>
    <w:pPr>
      <w:spacing w:after="0" w:line="240" w:lineRule="auto"/>
    </w:pPr>
    <w:rPr>
      <w:rFonts w:ascii="Calibri" w:eastAsia="Calibri" w:hAnsi="Calibri" w:cs="Times New Roman"/>
      <w:lang w:val="en-US" w:eastAsia="en-US"/>
    </w:rPr>
  </w:style>
  <w:style w:type="paragraph" w:styleId="aa">
    <w:name w:val="Balloon Text"/>
    <w:basedOn w:val="a"/>
    <w:link w:val="ab"/>
    <w:uiPriority w:val="99"/>
    <w:semiHidden/>
    <w:unhideWhenUsed/>
    <w:rsid w:val="00761E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761E5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3</Pages>
  <Words>853</Words>
  <Characters>4868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Фания Мубаракзяновна</cp:lastModifiedBy>
  <cp:revision>8</cp:revision>
  <dcterms:created xsi:type="dcterms:W3CDTF">2024-11-13T12:08:00Z</dcterms:created>
  <dcterms:modified xsi:type="dcterms:W3CDTF">2024-11-20T07:04:00Z</dcterms:modified>
</cp:coreProperties>
</file>